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B5" w:rsidRDefault="00C32AB5" w:rsidP="00C32AB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2 к решению </w:t>
      </w:r>
    </w:p>
    <w:p w:rsidR="00C32AB5" w:rsidRDefault="00C32AB5" w:rsidP="00C32AB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C32AB5" w:rsidRDefault="00C32AB5" w:rsidP="00C32AB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__</w:t>
      </w:r>
    </w:p>
    <w:p w:rsidR="00C32AB5" w:rsidRDefault="00C32AB5" w:rsidP="00C32AB5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32AB5" w:rsidRDefault="00C32AB5" w:rsidP="00C32AB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C32AB5" w:rsidRDefault="00C32AB5" w:rsidP="00C32AB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C32AB5" w:rsidRDefault="00C32AB5" w:rsidP="00C32AB5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3244AB" w:rsidRDefault="003244AB"/>
    <w:p w:rsidR="00C32AB5" w:rsidRDefault="00C32AB5"/>
    <w:p w:rsidR="00C32AB5" w:rsidRPr="00257C89" w:rsidRDefault="00C32AB5" w:rsidP="00C32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BAC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257C89" w:rsidRPr="00257C8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C32AB5" w:rsidRDefault="00C32AB5" w:rsidP="00C32A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AB5" w:rsidRDefault="00C32AB5" w:rsidP="00C32A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(тыс.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36671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6"/>
        <w:gridCol w:w="460"/>
        <w:gridCol w:w="538"/>
        <w:gridCol w:w="1470"/>
        <w:gridCol w:w="576"/>
        <w:gridCol w:w="1401"/>
      </w:tblGrid>
      <w:tr w:rsidR="00C32AB5" w:rsidRPr="00B12F08" w:rsidTr="00C32AB5">
        <w:trPr>
          <w:trHeight w:val="276"/>
          <w:tblHeader/>
        </w:trPr>
        <w:tc>
          <w:tcPr>
            <w:tcW w:w="2678" w:type="pct"/>
            <w:vMerge w:val="restar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0" w:type="pct"/>
            <w:vMerge w:val="restar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281" w:type="pct"/>
            <w:vMerge w:val="restar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68" w:type="pct"/>
            <w:vMerge w:val="restar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301" w:type="pct"/>
            <w:vMerge w:val="restar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732" w:type="pct"/>
            <w:vMerge w:val="restar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C32AB5" w:rsidRPr="00B12F08" w:rsidTr="00C32AB5">
        <w:trPr>
          <w:trHeight w:val="276"/>
          <w:tblHeader/>
        </w:trPr>
        <w:tc>
          <w:tcPr>
            <w:tcW w:w="2678" w:type="pct"/>
            <w:vMerge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" w:type="pct"/>
            <w:vMerge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8" w:type="pct"/>
            <w:vMerge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vMerge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32AB5" w:rsidRPr="00B12F08" w:rsidTr="00C32AB5">
        <w:trPr>
          <w:trHeight w:val="315"/>
          <w:tblHeader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2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345 487,5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4 974,5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10 726,8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3 030,3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2 784,0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177,4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3 286,9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Федерации, местных администраций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115 570,5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108 082,6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7 487,9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40 601,8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33 909,0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33 868,0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33 465,6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187,1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6 692,8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2 090,7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4 602,1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172 551,9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соревнованиях различного уровня"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91,5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439,3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5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правонарушений, противодействие коррупции и незаконному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обороту наркотиков в городе Югорске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C32AB5" w:rsidRPr="00B12F08" w:rsidTr="00C32AB5">
        <w:trPr>
          <w:trHeight w:val="252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1 533,6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4 566,8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696,4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102 407,5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70 537,7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65 164,8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57 812,6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7 110,2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2 958,9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2 559,9</w:t>
            </w:r>
          </w:p>
        </w:tc>
      </w:tr>
      <w:tr w:rsidR="00C32AB5" w:rsidRPr="00B12F08" w:rsidTr="00C32AB5">
        <w:trPr>
          <w:trHeight w:val="50"/>
        </w:trPr>
        <w:tc>
          <w:tcPr>
            <w:tcW w:w="2678" w:type="pct"/>
            <w:shd w:val="clear" w:color="auto" w:fill="auto"/>
            <w:vAlign w:val="center"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C32AB5" w:rsidRPr="00B12F08" w:rsidTr="00C32AB5">
        <w:trPr>
          <w:trHeight w:val="79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2 062,2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59,8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298,1</w:t>
            </w:r>
          </w:p>
        </w:tc>
      </w:tr>
      <w:tr w:rsidR="00C32AB5" w:rsidRPr="00B12F08" w:rsidTr="00C32AB5">
        <w:trPr>
          <w:trHeight w:val="252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61 737,2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19 812,7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17 169,8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2 642,9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2 348,9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41 924,5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выплаты гражданам, награжденным Почетной грамотой Думы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7 202,0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7 202,0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3 127,6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5 070,0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C32AB5" w:rsidRPr="00B12F08" w:rsidTr="00C32AB5">
        <w:trPr>
          <w:trHeight w:val="220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335,5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C32AB5" w:rsidRPr="00B12F08" w:rsidTr="00C32AB5">
        <w:trPr>
          <w:trHeight w:val="93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413,7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2 110,4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512 703,0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4 379,0</w:t>
            </w:r>
          </w:p>
        </w:tc>
      </w:tr>
      <w:tr w:rsidR="00C32AB5" w:rsidRPr="00B12F08" w:rsidTr="00C32AB5">
        <w:trPr>
          <w:trHeight w:val="79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3 078,8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1 551,9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1 526,9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366,1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1 160,8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799,5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C32AB5" w:rsidRPr="00B12F08" w:rsidTr="00C32AB5">
        <w:trPr>
          <w:trHeight w:val="23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418,5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127,6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263 283,4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2 141,2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1 517,9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261 142,2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220 622,2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220 571,2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220 571,2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10 632,5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29 762,5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26 568,2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24 568,2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188 595,2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175 599,9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96 221,8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8 751,1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987,5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3 594,7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116,1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970,7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1 981,2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981,2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526,7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108,4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градостроительной деятельности"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1 574,6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317,3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C32AB5" w:rsidRPr="00B12F08" w:rsidTr="00C32AB5">
        <w:trPr>
          <w:trHeight w:val="79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785 242,7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C32AB5" w:rsidRPr="00B12F08" w:rsidTr="00C32AB5">
        <w:trPr>
          <w:trHeight w:val="220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130 996,6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130 946,6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"Реконструкция, расширение, модернизация, строительство и капитальный ремонт объектов коммунального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C32AB5" w:rsidRPr="00B12F08" w:rsidTr="00C32AB5">
        <w:trPr>
          <w:trHeight w:val="79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36 031,0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36 031,0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FFFFFF" w:themeFill="background1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в целях возмещения недополученных доходов при оказании </w:t>
            </w:r>
            <w:proofErr w:type="spellStart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коммунальных услуг населению города Югорска</w:t>
            </w:r>
          </w:p>
        </w:tc>
        <w:tc>
          <w:tcPr>
            <w:tcW w:w="240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301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FFFFFF" w:themeFill="background1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301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FFFFFF" w:themeFill="background1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1220161603</w:t>
            </w:r>
          </w:p>
        </w:tc>
        <w:tc>
          <w:tcPr>
            <w:tcW w:w="301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FFFFFF" w:themeFill="background1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35 000,0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97 204,9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96 704,9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C32AB5" w:rsidRPr="00B12F08" w:rsidTr="00C32AB5">
        <w:trPr>
          <w:trHeight w:val="79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9 826,4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69 319,2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66 793,1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2 526,1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32AB5" w:rsidRPr="00B12F08" w:rsidTr="00C32AB5">
        <w:trPr>
          <w:trHeight w:val="221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37 383,0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32AB5" w:rsidRPr="00B12F08" w:rsidTr="00C32AB5">
        <w:trPr>
          <w:trHeight w:val="252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37 380,2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37 377,6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37 377,6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36 960,2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417,4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32AB5" w:rsidRPr="00B12F08" w:rsidTr="00C32AB5">
        <w:trPr>
          <w:trHeight w:val="220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32AB5" w:rsidRPr="00B12F08" w:rsidTr="00C32AB5">
        <w:trPr>
          <w:trHeight w:val="5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1 541 208,7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304 868,5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303 529,9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58 687,8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227 747,1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11 962,5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924 890,0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924 863,0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247,5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207,4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916 144,1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92 358,2</w:t>
            </w:r>
          </w:p>
        </w:tc>
      </w:tr>
      <w:tr w:rsidR="00C32AB5" w:rsidRPr="00B12F08" w:rsidTr="00C32AB5">
        <w:trPr>
          <w:trHeight w:val="252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25 949,0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25 621,4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327,6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C32AB5" w:rsidRPr="00B12F08" w:rsidTr="00C32AB5">
        <w:trPr>
          <w:trHeight w:val="220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761 463,9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761 463,8</w:t>
            </w:r>
          </w:p>
        </w:tc>
      </w:tr>
      <w:tr w:rsidR="00C32AB5" w:rsidRPr="00B12F08" w:rsidTr="00C32AB5">
        <w:trPr>
          <w:trHeight w:val="220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11 269,0</w:t>
            </w:r>
          </w:p>
        </w:tc>
      </w:tr>
      <w:tr w:rsidR="00C32AB5" w:rsidRPr="00B12F08" w:rsidTr="00C32AB5">
        <w:trPr>
          <w:trHeight w:val="220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8 321,5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5 858,5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162 940,2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82 352,5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36 155,4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30 670,5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C32AB5" w:rsidRPr="00B12F08" w:rsidTr="00C32AB5">
        <w:trPr>
          <w:trHeight w:val="79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20 670,1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80 584,7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79 545,2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65 565,9</w:t>
            </w:r>
          </w:p>
        </w:tc>
      </w:tr>
      <w:tr w:rsidR="00C32AB5" w:rsidRPr="00B12F08" w:rsidTr="00C32AB5">
        <w:trPr>
          <w:trHeight w:val="5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1 039,5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773,1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673,1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627,7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36 738,8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34 682,8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1 184,4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954,4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901,2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C32AB5" w:rsidRPr="00B12F08" w:rsidTr="00C32AB5">
        <w:trPr>
          <w:trHeight w:val="5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-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93 813,0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1 595,3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1 292,3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360,3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657,0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89 162,7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65 286,7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59 747,1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5 458,0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16 654,0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16 466,7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186,3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5 203,6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150 128,0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142 248,2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142 218,2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3 087,8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285,7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"Реализация проекта </w:t>
            </w:r>
            <w:proofErr w:type="spellStart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музейно</w:t>
            </w:r>
            <w:proofErr w:type="spellEnd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туристического комплекса "Ворота в Югру"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3 999,4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"Формирование кадрового потенциала"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"Профилактика экстремизма, гармонизация межэтнических и межкультурных отношений,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укрепление толерантности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7 879,8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7 520,7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</w:t>
            </w: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Ханты-Мансийского автономного округа-Югры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123 388,3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4 494,8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18 121,3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10 579,3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8 260,2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8 046,1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11201S2610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C32AB5" w:rsidRPr="00B12F08" w:rsidTr="00C32AB5">
        <w:trPr>
          <w:trHeight w:val="220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7 542,0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2 197,1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1 328,6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1 413,0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C32AB5" w:rsidRPr="00B12F08" w:rsidTr="00C32AB5">
        <w:trPr>
          <w:trHeight w:val="252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88 590,9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57 548,9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41 775,8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11 527,1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654,2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313 555,9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63 936,2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</w:tr>
      <w:tr w:rsidR="00C32AB5" w:rsidRPr="00B12F08" w:rsidTr="00C32AB5">
        <w:trPr>
          <w:trHeight w:val="189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C32AB5" w:rsidRPr="00B12F08" w:rsidTr="00C32AB5">
        <w:trPr>
          <w:trHeight w:val="157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237 432,7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"Строительство </w:t>
            </w:r>
            <w:proofErr w:type="spellStart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237 332,7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1 865,0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1 764,7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C32AB5" w:rsidRPr="00B12F08" w:rsidTr="00C32AB5">
        <w:trPr>
          <w:trHeight w:val="126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12 167,0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C32AB5" w:rsidRPr="00B12F08" w:rsidTr="00C32AB5">
        <w:trPr>
          <w:trHeight w:val="79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24 350,0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C32AB5" w:rsidRPr="00B12F08" w:rsidTr="00C32AB5">
        <w:trPr>
          <w:trHeight w:val="94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C32AB5" w:rsidRPr="00B12F08" w:rsidTr="00C32AB5">
        <w:trPr>
          <w:trHeight w:val="630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C32AB5" w:rsidRPr="00B12F08" w:rsidTr="00C32AB5">
        <w:trPr>
          <w:trHeight w:val="315"/>
        </w:trPr>
        <w:tc>
          <w:tcPr>
            <w:tcW w:w="2678" w:type="pct"/>
            <w:shd w:val="clear" w:color="auto" w:fill="auto"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6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732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sz w:val="24"/>
                <w:szCs w:val="24"/>
              </w:rPr>
              <w:t>24 350,0</w:t>
            </w:r>
          </w:p>
        </w:tc>
      </w:tr>
      <w:tr w:rsidR="00C32AB5" w:rsidRPr="00F56096" w:rsidTr="00C32AB5">
        <w:trPr>
          <w:trHeight w:val="315"/>
        </w:trPr>
        <w:tc>
          <w:tcPr>
            <w:tcW w:w="2678" w:type="pct"/>
            <w:shd w:val="clear" w:color="auto" w:fill="auto"/>
            <w:noWrap/>
            <w:vAlign w:val="center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81" w:type="pct"/>
            <w:shd w:val="clear" w:color="auto" w:fill="auto"/>
            <w:noWrap/>
            <w:vAlign w:val="bottom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68" w:type="pct"/>
            <w:shd w:val="clear" w:color="auto" w:fill="auto"/>
            <w:noWrap/>
            <w:vAlign w:val="bottom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1" w:type="pct"/>
            <w:shd w:val="clear" w:color="auto" w:fill="auto"/>
            <w:noWrap/>
            <w:vAlign w:val="bottom"/>
            <w:hideMark/>
          </w:tcPr>
          <w:p w:rsidR="00C32AB5" w:rsidRPr="00B12F08" w:rsidRDefault="00C32AB5" w:rsidP="00A3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32" w:type="pct"/>
            <w:shd w:val="clear" w:color="auto" w:fill="auto"/>
            <w:noWrap/>
            <w:vAlign w:val="bottom"/>
            <w:hideMark/>
          </w:tcPr>
          <w:p w:rsidR="00C32AB5" w:rsidRPr="00F56096" w:rsidRDefault="00C32AB5" w:rsidP="00A30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3 833 069,1</w:t>
            </w:r>
          </w:p>
        </w:tc>
      </w:tr>
    </w:tbl>
    <w:p w:rsidR="00C32AB5" w:rsidRDefault="00C32AB5"/>
    <w:sectPr w:rsidR="00C32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124"/>
    <w:rsid w:val="00257C89"/>
    <w:rsid w:val="003244AB"/>
    <w:rsid w:val="00B12F08"/>
    <w:rsid w:val="00C32AB5"/>
    <w:rsid w:val="00F7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59D4B"/>
  <w15:docId w15:val="{92225FD8-20A1-487F-8E69-A966C335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AB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32AB5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32AB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AB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32A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C32AB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2AB5"/>
    <w:rPr>
      <w:color w:val="800080"/>
      <w:u w:val="single"/>
    </w:rPr>
  </w:style>
  <w:style w:type="paragraph" w:customStyle="1" w:styleId="xl68">
    <w:name w:val="xl68"/>
    <w:basedOn w:val="a"/>
    <w:rsid w:val="00C32A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C32A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C32A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C32A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C32AB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C32A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C32A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C32AB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C32AB5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C32A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32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2AB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C32A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C32A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32AB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20184</Words>
  <Characters>115053</Characters>
  <Application>Microsoft Office Word</Application>
  <DocSecurity>0</DocSecurity>
  <Lines>958</Lines>
  <Paragraphs>269</Paragraphs>
  <ScaleCrop>false</ScaleCrop>
  <Company/>
  <LinksUpToDate>false</LinksUpToDate>
  <CharactersWithSpaces>134968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dfunix</cp:lastModifiedBy>
  <cp:revision>5</cp:revision>
  <dcterms:created xsi:type="dcterms:W3CDTF">2018-12-25T07:14:00Z</dcterms:created>
  <dcterms:modified xsi:type="dcterms:W3CDTF">2018-12-19T04:01:00Z</dcterms:modified>
</cp:coreProperties>
</file>